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39" w:rsidRPr="00DE2BC8" w:rsidRDefault="003D7E39" w:rsidP="00DE2BC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</w:tblGrid>
      <w:tr w:rsidR="003D7E39" w:rsidRPr="00A04C91" w:rsidTr="0054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E39" w:rsidRPr="00A04C91" w:rsidRDefault="0031112A" w:rsidP="0054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  1</w:t>
            </w:r>
            <w:r w:rsidR="003D7E39"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 Правилам содержания</w:t>
            </w:r>
            <w:proofErr w:type="gramStart"/>
            <w:r w:rsidR="003D7E39"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D7E39"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D7E39"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D7E39"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ыпаса </w:t>
            </w:r>
            <w:r w:rsidR="003D7E39"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прогона сельскохозяйственных </w:t>
            </w:r>
            <w:r w:rsidR="003D7E39"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животных на территории </w:t>
            </w:r>
            <w:r w:rsidR="003D7E39"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муниципального образования </w:t>
            </w:r>
            <w:r w:rsidR="003D7E39"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Ушаковского сельсовета</w:t>
            </w:r>
          </w:p>
        </w:tc>
      </w:tr>
    </w:tbl>
    <w:p w:rsidR="003D7E39" w:rsidRPr="00A07E3E" w:rsidRDefault="003D7E39" w:rsidP="003D7E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E39" w:rsidRPr="00A07E3E" w:rsidRDefault="003D7E39" w:rsidP="003D7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E39" w:rsidRPr="00A07E3E" w:rsidRDefault="003D7E39" w:rsidP="003D7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E39" w:rsidRPr="00A07E3E" w:rsidRDefault="003D7E39" w:rsidP="003D7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E39" w:rsidRPr="00BB47EB" w:rsidRDefault="003D7E39" w:rsidP="003D7E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МАРШРУТЫ ПРОГОНА </w:t>
      </w:r>
      <w:r w:rsidRPr="00BB47EB">
        <w:rPr>
          <w:rFonts w:ascii="Times New Roman" w:eastAsia="Times New Roman" w:hAnsi="Times New Roman" w:cs="Times New Roman"/>
          <w:b/>
          <w:sz w:val="24"/>
          <w:szCs w:val="24"/>
        </w:rPr>
        <w:br/>
        <w:t>СЕЛЬСКОХОЗЯЙСТВЕННЫХ ЖИВОТНЫХ НА ПАСТБИЩА</w:t>
      </w:r>
    </w:p>
    <w:p w:rsidR="003D7E39" w:rsidRPr="00A07E3E" w:rsidRDefault="003D7E39" w:rsidP="003D7E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4"/>
          <w:szCs w:val="24"/>
        </w:rPr>
        <w:t>Стадо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3D7E39">
        <w:rPr>
          <w:rFonts w:ascii="Times New Roman" w:eastAsia="Times New Roman" w:hAnsi="Times New Roman" w:cs="Times New Roman"/>
          <w:sz w:val="28"/>
          <w:szCs w:val="28"/>
        </w:rPr>
        <w:t>жителям улиц Амурская, Октябрьская, Советская, Шимановского, Озерная, пер</w:t>
      </w:r>
      <w:proofErr w:type="gramStart"/>
      <w:r w:rsidRPr="003D7E39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3D7E39">
        <w:rPr>
          <w:rFonts w:ascii="Times New Roman" w:eastAsia="Times New Roman" w:hAnsi="Times New Roman" w:cs="Times New Roman"/>
          <w:sz w:val="28"/>
          <w:szCs w:val="28"/>
        </w:rPr>
        <w:t>есной сопровождать личное поголовье до места сбора – за мостом перекресток ул.Гагарина  по перечисленным улицам и далее до пастбища.</w:t>
      </w:r>
      <w:r w:rsidRPr="003D7E39">
        <w:rPr>
          <w:rFonts w:ascii="Times New Roman" w:eastAsia="Times New Roman" w:hAnsi="Times New Roman" w:cs="Times New Roman"/>
          <w:sz w:val="28"/>
          <w:szCs w:val="28"/>
        </w:rPr>
        <w:br/>
      </w:r>
      <w:r w:rsidRPr="003D7E39">
        <w:rPr>
          <w:rFonts w:ascii="Times New Roman" w:eastAsia="Times New Roman" w:hAnsi="Times New Roman" w:cs="Times New Roman"/>
          <w:b/>
          <w:sz w:val="28"/>
          <w:szCs w:val="28"/>
        </w:rPr>
        <w:t>Стадо 2: </w:t>
      </w:r>
      <w:r w:rsidRPr="003D7E39">
        <w:rPr>
          <w:rFonts w:ascii="Times New Roman" w:eastAsia="Times New Roman" w:hAnsi="Times New Roman" w:cs="Times New Roman"/>
          <w:sz w:val="28"/>
          <w:szCs w:val="28"/>
        </w:rPr>
        <w:t>    жителям улиц Рабочая, Центральная, Новая, Школьная</w:t>
      </w:r>
      <w:r w:rsidRPr="003D7E39">
        <w:rPr>
          <w:rFonts w:ascii="Times New Roman" w:eastAsia="Times New Roman" w:hAnsi="Times New Roman" w:cs="Times New Roman"/>
          <w:sz w:val="28"/>
          <w:szCs w:val="28"/>
        </w:rPr>
        <w:br/>
        <w:t>сопровождать личное поголовье до места сбора – до ул</w:t>
      </w:r>
      <w:proofErr w:type="gramStart"/>
      <w:r w:rsidRPr="003D7E3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3D7E39">
        <w:rPr>
          <w:rFonts w:ascii="Times New Roman" w:eastAsia="Times New Roman" w:hAnsi="Times New Roman" w:cs="Times New Roman"/>
          <w:sz w:val="28"/>
          <w:szCs w:val="28"/>
        </w:rPr>
        <w:t>агарина перекресток  по перечисленным улицам и далее до пастбища.</w:t>
      </w:r>
      <w:r w:rsidRPr="003D7E39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Прогон сельскохозяйственных животных по перечисленным маршрутам производить: </w:t>
      </w:r>
      <w:r w:rsidRPr="003D7E39">
        <w:rPr>
          <w:rFonts w:ascii="Times New Roman" w:eastAsia="Times New Roman" w:hAnsi="Times New Roman" w:cs="Times New Roman"/>
          <w:sz w:val="28"/>
          <w:szCs w:val="28"/>
        </w:rPr>
        <w:br/>
      </w:r>
      <w:r w:rsidRPr="003D7E39">
        <w:rPr>
          <w:rFonts w:ascii="Times New Roman" w:eastAsia="Times New Roman" w:hAnsi="Times New Roman" w:cs="Times New Roman"/>
          <w:sz w:val="28"/>
          <w:szCs w:val="28"/>
        </w:rPr>
        <w:br/>
        <w:t>с 30 апреля по 15 октября   – до  7:00 час</w:t>
      </w:r>
      <w:proofErr w:type="gramStart"/>
      <w:r w:rsidRPr="003D7E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D7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E3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D7E39">
        <w:rPr>
          <w:rFonts w:ascii="Times New Roman" w:eastAsia="Times New Roman" w:hAnsi="Times New Roman" w:cs="Times New Roman"/>
          <w:sz w:val="28"/>
          <w:szCs w:val="28"/>
        </w:rPr>
        <w:t>тра и после 19:00 час. вечером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содержания, выпаса и прогона сельскохозяйственных животных и птицы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(далее - Правила) разработаны в с</w:t>
      </w:r>
      <w:bookmarkStart w:id="0" w:name="_GoBack"/>
      <w:bookmarkEnd w:id="0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Федеральным законом от 06 октября 2003 г. № 131-ФЗ "Об общих принципах организации местного самоуправления в Российской Федерации", Федеральным законом РФ от 30 марта 1999 г. </w:t>
      </w:r>
      <w:r w:rsidRPr="0031112A">
        <w:rPr>
          <w:rFonts w:ascii="Times New Roman" w:eastAsia="Times New Roman" w:hAnsi="Times New Roman" w:cs="Times New Roman"/>
          <w:b/>
          <w:sz w:val="28"/>
          <w:szCs w:val="28"/>
        </w:rPr>
        <w:t>№ 52-ФЗ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Законом РФ от 14 мая 1993 г. </w:t>
      </w:r>
      <w:r w:rsidRPr="0031112A">
        <w:rPr>
          <w:rFonts w:ascii="Times New Roman" w:eastAsia="Times New Roman" w:hAnsi="Times New Roman" w:cs="Times New Roman"/>
          <w:b/>
          <w:sz w:val="28"/>
          <w:szCs w:val="28"/>
        </w:rPr>
        <w:t>№ 4979-1</w:t>
      </w:r>
      <w:proofErr w:type="gramEnd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gramStart"/>
      <w:r w:rsidRPr="00A07E3E">
        <w:rPr>
          <w:rFonts w:ascii="Times New Roman" w:eastAsia="Times New Roman" w:hAnsi="Times New Roman" w:cs="Times New Roman"/>
          <w:sz w:val="28"/>
          <w:szCs w:val="28"/>
        </w:rPr>
        <w:t>О ветеринари</w:t>
      </w:r>
      <w:r w:rsidR="0031112A">
        <w:rPr>
          <w:rFonts w:ascii="Times New Roman" w:eastAsia="Times New Roman" w:hAnsi="Times New Roman" w:cs="Times New Roman"/>
          <w:sz w:val="28"/>
          <w:szCs w:val="28"/>
        </w:rPr>
        <w:t xml:space="preserve">и", Земельным кодексом Российской Федерации от 25.10.2001г. </w:t>
      </w:r>
      <w:r w:rsidR="0031112A" w:rsidRPr="0031112A">
        <w:rPr>
          <w:rFonts w:ascii="Times New Roman" w:eastAsia="Times New Roman" w:hAnsi="Times New Roman" w:cs="Times New Roman"/>
          <w:b/>
          <w:sz w:val="28"/>
          <w:szCs w:val="28"/>
        </w:rPr>
        <w:t>№ 136 –ФЗ</w:t>
      </w:r>
      <w:r w:rsidR="0031112A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30.11.1994г. </w:t>
      </w:r>
      <w:r w:rsidR="0031112A" w:rsidRPr="0031112A">
        <w:rPr>
          <w:rFonts w:ascii="Times New Roman" w:eastAsia="Times New Roman" w:hAnsi="Times New Roman" w:cs="Times New Roman"/>
          <w:b/>
          <w:sz w:val="28"/>
          <w:szCs w:val="28"/>
        </w:rPr>
        <w:t>№ 51-ФЗ</w:t>
      </w:r>
      <w:r w:rsidR="0031112A">
        <w:rPr>
          <w:rFonts w:ascii="Times New Roman" w:eastAsia="Times New Roman" w:hAnsi="Times New Roman" w:cs="Times New Roman"/>
          <w:sz w:val="28"/>
          <w:szCs w:val="28"/>
        </w:rPr>
        <w:t xml:space="preserve"> «Гражданский кодекс РФ»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Законом Амурской области от 30 марта 2007 г. </w:t>
      </w:r>
      <w:r w:rsidRPr="0031112A">
        <w:rPr>
          <w:rFonts w:ascii="Times New Roman" w:eastAsia="Times New Roman" w:hAnsi="Times New Roman" w:cs="Times New Roman"/>
          <w:b/>
          <w:sz w:val="28"/>
          <w:szCs w:val="28"/>
        </w:rPr>
        <w:t>№ 319-ОЗ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"Об административной ответственности в Амурской области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>", санитарными правилами СП 3.1.084-96, ветеринарными правилами ВП 13.3.4.1100-96, санитарными нормами и правилами СанПиН 2.2.1/2.1.1.1200-03 "Санитарно-защитные зоны и санитарная классификация предприятий, сооружений</w:t>
      </w:r>
      <w:proofErr w:type="gramEnd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и иных объектов".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от загрязнения продуктами жизнедеятельности 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сельскохозяйственных животных и птицы, на профилактику и предупреждение инфекционных болезней</w:t>
      </w:r>
      <w:proofErr w:type="gramEnd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животных и птицы, а также болезней, общих для человека и животных, на приведение условий содержания животных в соответствие с действующими ветеринарно-санитарными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E39" w:rsidRPr="00BB47EB" w:rsidRDefault="003D7E39" w:rsidP="003D7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1.1. Сельскохозяйственные животные и птица всех видов подлежат регистрации в участковых ветеринарных учреждениях и похозяйственных книгах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а крупный и мелкий рогатый скот - обязательному мечению для определения принадлежности животного.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A07E3E">
        <w:rPr>
          <w:rFonts w:ascii="Times New Roman" w:eastAsia="Times New Roman" w:hAnsi="Times New Roman" w:cs="Times New Roman"/>
          <w:sz w:val="28"/>
          <w:szCs w:val="28"/>
        </w:rPr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</w:t>
      </w:r>
      <w:proofErr w:type="gramEnd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животных и птиц.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1.3. В компетенцию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входит: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1) осуществление контроля в пределах своих полномочий за соблюдением гражданами требований законодательства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Амурской области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регламентирующих содержание, выпас и прогон сельскохозяйственных животных и птицы, и настоящих Правил;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2) объявление карантина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 представлению главного государственного ветери</w:t>
      </w:r>
      <w:r>
        <w:rPr>
          <w:rFonts w:ascii="Times New Roman" w:eastAsia="Times New Roman" w:hAnsi="Times New Roman" w:cs="Times New Roman"/>
          <w:sz w:val="28"/>
          <w:szCs w:val="28"/>
        </w:rPr>
        <w:t>нарного инспектора Шимановского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района при возникновении очагов инфекционных заболеваний сельскохозяйственных животных и птицы;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3)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и птицы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4) организация содействия органам государственной ветеринарной службы в вопросах учета сельскохозяйственных животных и птицы в личных подсобных хозяйствах граждан, проживающих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доведение до владельцев сельскохозяйственных животных и птицы информации о правилах содержания сельскохозяйственных животных и птицы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в том числе через средства массовой информации. </w:t>
      </w:r>
    </w:p>
    <w:p w:rsidR="003D7E39" w:rsidRPr="00BB47EB" w:rsidRDefault="003D7E39" w:rsidP="003D7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8"/>
          <w:szCs w:val="28"/>
        </w:rPr>
        <w:t>2. Содержание сельскохозяйственных животных и птицы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2.1. Содержание сельскохозяйственных животных и птицы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допускается в районах усадебной застройки при условии соблюдения размера санитарно-защитной зоны в соответствии с требованиями СанПиН 2.2.1/2.1.1.1200-03 "Санитарно-защитные зоны и санитарная классификация предприятий, сооружений и иных объектов".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Для хозяйств с содержанием животных (свинарники, коровники, питомники, конюшни, зверофермы) до 50 голов санитарно-защитная зона - 50 м.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Сельскохозяйственные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A07E3E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аждан.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Размер поголовья животных определяется с учетом действующих санитарных, санитарно-гигиенических, ветеринарных, территориальных строительных норм и правил.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содержать сельскохозяйственных животных в квартирах многоквартирных жилых домов.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поверхностных, подземных вод и почв от загрязнения продуктами жизнедеятельности сельскохозяйственных животных и птицы, профилактики и борьбы с инфекционными болезнями сельскохозяйственных животных и птицы, а также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 </w:t>
      </w:r>
      <w:proofErr w:type="gramEnd"/>
    </w:p>
    <w:p w:rsidR="003D7E39" w:rsidRPr="00A04C91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91">
        <w:rPr>
          <w:rFonts w:ascii="Times New Roman" w:eastAsia="Times New Roman" w:hAnsi="Times New Roman" w:cs="Times New Roman"/>
          <w:b/>
          <w:sz w:val="28"/>
          <w:szCs w:val="28"/>
        </w:rPr>
        <w:t xml:space="preserve">2.2. Владельцы сельскохозяйственных животных и птицы имеют право: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1) получать от ветеринарной службы необходимую информацию о порядке содержания животного;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2) распоряжаться по своему усмотрению животными: приобретать, продавать, дарить, менять с соблюдением порядка, предусмотренного настоящими Правилами. </w:t>
      </w:r>
    </w:p>
    <w:p w:rsidR="003D7E39" w:rsidRPr="00BB47EB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2.3. Владельцы сельскохозяйственных животных и птицы обязаны: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1) обеспечивать безопасность граждан от воздействия животных, а также обеспечивать тишину и спокойствие для окружающих;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2) не допускать свободного выпаса и бродяжничества животных в черте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3) гуманно обращаться с животными;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4) обеспечивать животных кормом и водой, </w:t>
      </w:r>
      <w:proofErr w:type="gramStart"/>
      <w:r w:rsidRPr="00A07E3E">
        <w:rPr>
          <w:rFonts w:ascii="Times New Roman" w:eastAsia="Times New Roman" w:hAnsi="Times New Roman" w:cs="Times New Roman"/>
          <w:sz w:val="28"/>
          <w:szCs w:val="28"/>
        </w:rPr>
        <w:t>безопасными</w:t>
      </w:r>
      <w:proofErr w:type="gramEnd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5) соблюдать санитарно-гигиенические и ветеринарно-санитарные правила содержания животных;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6) предоставлять специалистам ветеринарной службы, по их требованию, сельскохозяйственных животных и птицу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поведении, до прибытия специалистов изолировать заболевшее животное; </w:t>
      </w:r>
      <w:proofErr w:type="gramEnd"/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7) выполнять предписания должностных лиц органов государственного санитарно-эпидемиологического и ветеринарного надзора;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8) не допускать загрязнения окружающей среды отходами животноводства, не допускать выбрасывания трупов животных и птицы в не отведенных местах, доставлять трупы животных и биологические отходы в места, предназначенные для захоронения;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9) соблюдать правила прогона и выпаса животных;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10) выполнять мероприятия по учету (идентификации) животных, результаты учета (идентификации) представлять в ветеринарную службу;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11) осуществлять уборку территорий, прилегающих к домовладениям, от отходов жизнедеятельности животных, предупреждать появление вредных насекомых и неприятных запахов;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12) соблюдать установленные правила карантина животных, в течение 30 дней </w:t>
      </w:r>
      <w:proofErr w:type="spellStart"/>
      <w:r w:rsidRPr="00A07E3E">
        <w:rPr>
          <w:rFonts w:ascii="Times New Roman" w:eastAsia="Times New Roman" w:hAnsi="Times New Roman" w:cs="Times New Roman"/>
          <w:sz w:val="28"/>
          <w:szCs w:val="28"/>
        </w:rPr>
        <w:t>карантировать</w:t>
      </w:r>
      <w:proofErr w:type="spellEnd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животных, вновь поступивших в личные подсобные хозяйства граждан, для проведения ветеринарных исследований и обработок;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13) следить за наличием и сохранностью индивидуального номера животного;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14) содержать в надлежащем состоянии животноводческие помещения и сооружения для хранения кормов.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2.4.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3D7E39" w:rsidRPr="00BB47EB" w:rsidRDefault="003D7E39" w:rsidP="003D7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8"/>
          <w:szCs w:val="28"/>
        </w:rPr>
        <w:t>3. Выпас и прогон сельскохозяйственных животных и птицы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3.1. Выпас сельскохозяйственных животных (крупный и мелкий рогатый скот, лошади)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осуществляется на огороженных или неогороженных пастбищах на привязи или под надзором собственников животных либо лиц, ими уполномоченных. </w:t>
      </w:r>
    </w:p>
    <w:p w:rsidR="003D7E39" w:rsidRPr="00BB47EB" w:rsidRDefault="003D7E39" w:rsidP="003D7E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8"/>
          <w:szCs w:val="28"/>
        </w:rPr>
        <w:t xml:space="preserve">3.2. Владельцы животных обязаны: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1) сопровождать животных при прогоне на пастбище и с пастбища, не допуская порчи зеленых насаждений;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2) следить за санитарным состоянием пастбищ. </w:t>
      </w:r>
    </w:p>
    <w:p w:rsidR="003D7E39" w:rsidRPr="00A04C91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91">
        <w:rPr>
          <w:rFonts w:ascii="Times New Roman" w:eastAsia="Times New Roman" w:hAnsi="Times New Roman" w:cs="Times New Roman"/>
          <w:b/>
          <w:sz w:val="28"/>
          <w:szCs w:val="28"/>
        </w:rPr>
        <w:t xml:space="preserve">3.3. Владельцам животных запрещено: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1) прогонять животных по дорогам с твердым покрытием, а также по пешеходным дорожкам;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2) выпасать животных и птицу на территории парка, улиц, в местах массового отдыха людей, на территории, прилегающей к частным домовладениям;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3) выпасать животных на полосе отвода автомобильных дорог.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При проведении владельцами сельскохозяйственных животных и птицы выпаса и прогона не допускается потрава (порча или повреждение) чужих сенокосов, посевов или иных сельскохозяйственных угодий, повреждение или уничтожение зеленых насаждений на придомовых территориях жилого сектора.</w:t>
      </w:r>
    </w:p>
    <w:p w:rsidR="003D7E39" w:rsidRPr="00A07E3E" w:rsidRDefault="003D7E39" w:rsidP="003D7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4. Регистрация домашних сельскохозяйственных животных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4.1. Регистрация (перерегистрация) животных осуществляется с целью: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1) учета (идентификации) животных;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создания базы данных о животных;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осуществления ветеринарного и санитарного надзора за животными, проведения мероприятий по предупреждению болезней животных;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4) своевременного предупреждения завоза инфицированных животных на территорию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4.2. Регистрация животных осуществляется специалистами ветеринарной службы (далее - орган регистрации) в журнале регистрации.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4.3. По заявлению владельца животного орган регистрации обязан произвести регистрацию животного. После регистрации владельцу животного выдается регистрационное удостоверение (паспорт) с указанием номерных знаков, меты, тавро, татуировки, микрочипов.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4.4. Регистрация животного осуществляется на возмездной основе в порядке, установленном органом регистрации.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4.5. При регистрации животного владелец представляет квитанцию об оплате, внесенную на счет районной станции по борьбе с болезнями животных.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4.6. При регистрации владелец животного должен быть ознакомлен с настоящими Правилами. Факт ознакомления удостоверяется подписью владельца животного в книге выдачи регистрационного удостоверения (паспорта).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4.7. В случае гибели животного владелец обязан сообщить об этом органу, зарегистрировавшему животное, о чем вносятся изменения в журнале регистрации.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4.8. В случае передачи (продажи) животного его владелец обязан передать новому владельцу номерной индивидуальный знак животного или мету для перерегистрации.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4.9. В случае забоя животного для личных целей владелец сдает в регистрирующий орган номерной индивидуальный знак животного.</w:t>
      </w:r>
    </w:p>
    <w:p w:rsidR="003D7E39" w:rsidRPr="00BB47EB" w:rsidRDefault="003D7E39" w:rsidP="003D7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8"/>
          <w:szCs w:val="28"/>
        </w:rPr>
        <w:t>5. Убой сельскохозяйственных животных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5.1. Убой сельскохозяйственных животных и птицы для личного пользования не регламентируется.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5.2. Промышленный убой сельскохозяйственных животных на территории частных домовладений запрещается. Промышленным убоем 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считать деятельность, связанную с закупкой и убоем животных с коммерческой целью.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Лица, занимающиеся промышленным убоем сельскохозяйственных животных (крупный и мелкий рогатый скот, свиньи), обязаны производить убой на убойных пунктах, имеющих условия для утилизации биологических отходов и хранения мяса, согласно санитарным и ветеринарным правилам и нормам.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5.3. Перевозка сельскохозяйственных животных и туш животных должна осуществляться в закрытых фургонах.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Промышленным убоем считать деятельность, связанную с закупкой и убоем животных с коммерческой целью. </w:t>
      </w:r>
    </w:p>
    <w:p w:rsidR="003D7E39" w:rsidRPr="00BB47EB" w:rsidRDefault="003D7E39" w:rsidP="003D7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8"/>
          <w:szCs w:val="28"/>
        </w:rPr>
        <w:t xml:space="preserve">6. Складирование и вывоз отходов жизнедеятельности сельскохозяйственных животных и птицы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6.1. К отходам жизнедеятельности сельскохозяйственных животных и птицы относятся навоз, жидкие стоки, остатки кормов и подстилка (далее - отходы).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6.2. Владельцам сельскохозяйственных животных и птицы разрешается складировать отходы на территории частных домовладений в хозяйственной зоне при соблюдении действующих санитарных норм и правил.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6.3. Владельцам сельскохозяйственных животных и птицы запрещается: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1) складировать и хранить отходы на территории улиц, переулков, парка и на пустырях;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2) сжигать отходы, включая территории частных домовладений;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3) загружать отходами мусорные контейнеры для вывоза ТБО.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6.4. Вывоз отходов производится на отведенные в соответствии с действующими ветеринарно-санитарными требованиями земельные участки, расположенные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сельскохозяйственных предприятий и фермерских хозяйств. </w:t>
      </w:r>
    </w:p>
    <w:p w:rsidR="003D7E39" w:rsidRPr="00BB47EB" w:rsidRDefault="003D7E39" w:rsidP="003D7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EB">
        <w:rPr>
          <w:rFonts w:ascii="Times New Roman" w:eastAsia="Times New Roman" w:hAnsi="Times New Roman" w:cs="Times New Roman"/>
          <w:b/>
          <w:sz w:val="28"/>
          <w:szCs w:val="28"/>
        </w:rPr>
        <w:t>7. Ответственность за нарушение настоящих Правил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7.1. Нарушение Правил содержания, выпаса и прогона сельскохозяйственных животных и птицы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влечет административную ответственность, предусмотренную Кодексом Российской Федерации об 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административных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ях, Законом Амурской области от 30.03.2007  № 319-ОЗ "Об административной ответственности в Амурской области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3D7E39" w:rsidRPr="00A07E3E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7.2.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 </w:t>
      </w:r>
    </w:p>
    <w:p w:rsidR="003D7E39" w:rsidRDefault="003D7E39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Pr="00A07E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содержания, выпаса и прогона сельскохозяйственных животных и птицы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осуществляется должностными лицами государственной ветеринарной службы, а также лицами, уполномоченными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осуществление контроля в области благоустройства.</w:t>
      </w:r>
    </w:p>
    <w:p w:rsidR="0031112A" w:rsidRDefault="0031112A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06" w:rsidRDefault="00916C06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2A" w:rsidRDefault="0031112A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</w:tblGrid>
      <w:tr w:rsidR="0031112A" w:rsidRPr="00A04C91" w:rsidTr="0054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2A" w:rsidRDefault="0031112A" w:rsidP="0054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  2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 Правилам содержания</w:t>
            </w:r>
            <w:proofErr w:type="gramStart"/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ыпаса 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прогона сельскохозяйственных 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животных на территории 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муниципального образования 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Ушаковского сельсовета</w:t>
            </w:r>
          </w:p>
          <w:p w:rsidR="0031112A" w:rsidRDefault="0031112A" w:rsidP="0054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12A" w:rsidRPr="00A04C91" w:rsidRDefault="0031112A" w:rsidP="0054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112A" w:rsidRPr="00A07E3E" w:rsidRDefault="0031112A" w:rsidP="003D7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E39" w:rsidRDefault="003D7E39" w:rsidP="003D7E39"/>
    <w:p w:rsidR="0031112A" w:rsidRDefault="0031112A" w:rsidP="003D7E39"/>
    <w:p w:rsidR="0031112A" w:rsidRDefault="0031112A" w:rsidP="003D7E39"/>
    <w:p w:rsidR="0031112A" w:rsidRDefault="0031112A" w:rsidP="003D7E3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7"/>
        <w:gridCol w:w="4589"/>
      </w:tblGrid>
      <w:tr w:rsidR="003D7E39" w:rsidRPr="00DE2BC8" w:rsidTr="00541467">
        <w:trPr>
          <w:trHeight w:val="986"/>
          <w:tblCellSpacing w:w="15" w:type="dxa"/>
        </w:trPr>
        <w:tc>
          <w:tcPr>
            <w:tcW w:w="48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D7E39" w:rsidRPr="003D7E39" w:rsidRDefault="003D7E39" w:rsidP="003D7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E2BC8" w:rsidRDefault="003D7E39" w:rsidP="0054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 пастбища </w:t>
            </w:r>
          </w:p>
          <w:p w:rsidR="003D7E39" w:rsidRPr="00DE2BC8" w:rsidRDefault="003D7E39" w:rsidP="00541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(</w:t>
            </w:r>
            <w:proofErr w:type="gramStart"/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D7E39" w:rsidRPr="00DE2BC8" w:rsidRDefault="003D7E39" w:rsidP="00541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E39" w:rsidRPr="00DE2BC8" w:rsidTr="00541467">
        <w:trPr>
          <w:trHeight w:val="105"/>
          <w:tblCellSpacing w:w="15" w:type="dxa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E2BC8" w:rsidRDefault="003D7E39" w:rsidP="0054146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С.Ушаково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9" w:rsidRPr="00DE2BC8" w:rsidRDefault="003D7E39" w:rsidP="0054146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669</w:t>
            </w:r>
          </w:p>
        </w:tc>
      </w:tr>
    </w:tbl>
    <w:p w:rsidR="00916C06" w:rsidRDefault="00916C06">
      <w:pPr>
        <w:rPr>
          <w:rFonts w:ascii="Times New Roman" w:hAnsi="Times New Roman" w:cs="Times New Roman"/>
          <w:sz w:val="28"/>
          <w:szCs w:val="28"/>
        </w:rPr>
      </w:pPr>
    </w:p>
    <w:p w:rsidR="00916C06" w:rsidRDefault="00916C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</w:tblGrid>
      <w:tr w:rsidR="00916C06" w:rsidRPr="00A04C91" w:rsidTr="001B55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C06" w:rsidRDefault="00916C06" w:rsidP="001B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  3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 Правилам содержания</w:t>
            </w:r>
            <w:proofErr w:type="gramStart"/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ыпаса 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прогона сельскохозяйственных 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животных на территории 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муниципального образования </w:t>
            </w:r>
            <w:r w:rsidRPr="00A0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Ушаковского сельсовета</w:t>
            </w:r>
          </w:p>
          <w:p w:rsidR="00916C06" w:rsidRDefault="00916C06" w:rsidP="001B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6C06" w:rsidRDefault="00916C06" w:rsidP="001B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6C06" w:rsidRDefault="00916C06" w:rsidP="001B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6C06" w:rsidRPr="00A04C91" w:rsidRDefault="00916C06" w:rsidP="001B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C06" w:rsidRPr="00916C06" w:rsidRDefault="00916C06" w:rsidP="00916C06">
      <w:pPr>
        <w:widowControl w:val="0"/>
        <w:tabs>
          <w:tab w:val="left" w:pos="7499"/>
        </w:tabs>
        <w:suppressAutoHyphens/>
        <w:jc w:val="right"/>
        <w:rPr>
          <w:rFonts w:ascii="Times New Roman" w:eastAsia="Arial Unicode MS" w:hAnsi="Times New Roman" w:cs="Times New Roman"/>
          <w:kern w:val="1"/>
          <w:sz w:val="20"/>
          <w:szCs w:val="20"/>
        </w:rPr>
      </w:pPr>
      <w:r>
        <w:rPr>
          <w:rFonts w:eastAsia="Arial Unicode MS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C06" w:rsidRDefault="00916C06" w:rsidP="00916C06">
      <w:pPr>
        <w:widowControl w:val="0"/>
        <w:tabs>
          <w:tab w:val="left" w:pos="7499"/>
        </w:tabs>
        <w:suppressAutoHyphens/>
        <w:rPr>
          <w:rFonts w:eastAsia="Arial Unicode MS"/>
          <w:kern w:val="1"/>
          <w:sz w:val="20"/>
          <w:szCs w:val="20"/>
        </w:rPr>
      </w:pPr>
    </w:p>
    <w:p w:rsidR="00916C06" w:rsidRDefault="00916C06" w:rsidP="00916C06">
      <w:pPr>
        <w:widowControl w:val="0"/>
        <w:tabs>
          <w:tab w:val="left" w:pos="7499"/>
        </w:tabs>
        <w:suppressAutoHyphens/>
        <w:rPr>
          <w:rFonts w:eastAsia="Arial Unicode MS"/>
          <w:kern w:val="1"/>
          <w:sz w:val="20"/>
          <w:szCs w:val="20"/>
        </w:rPr>
      </w:pPr>
    </w:p>
    <w:p w:rsidR="00916C06" w:rsidRDefault="00916C06" w:rsidP="00916C06">
      <w:pPr>
        <w:widowControl w:val="0"/>
        <w:tabs>
          <w:tab w:val="left" w:pos="7499"/>
        </w:tabs>
        <w:suppressAutoHyphens/>
        <w:rPr>
          <w:rFonts w:eastAsia="Arial Unicode MS"/>
          <w:kern w:val="1"/>
          <w:sz w:val="20"/>
          <w:szCs w:val="20"/>
        </w:rPr>
      </w:pPr>
    </w:p>
    <w:p w:rsidR="00916C06" w:rsidRDefault="00916C06" w:rsidP="00916C06">
      <w:pPr>
        <w:widowControl w:val="0"/>
        <w:tabs>
          <w:tab w:val="left" w:pos="7499"/>
        </w:tabs>
        <w:suppressAutoHyphens/>
        <w:rPr>
          <w:rFonts w:eastAsia="Arial Unicode MS"/>
          <w:kern w:val="1"/>
          <w:sz w:val="20"/>
          <w:szCs w:val="20"/>
        </w:rPr>
      </w:pPr>
    </w:p>
    <w:p w:rsidR="00916C06" w:rsidRPr="00F440B8" w:rsidRDefault="00916C06" w:rsidP="00916C06">
      <w:pPr>
        <w:tabs>
          <w:tab w:val="left" w:pos="12870"/>
        </w:tabs>
        <w:rPr>
          <w:sz w:val="20"/>
          <w:szCs w:val="20"/>
        </w:rPr>
      </w:pPr>
    </w:p>
    <w:p w:rsidR="00916C06" w:rsidRDefault="00916C06" w:rsidP="00916C06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6"/>
        <w:gridCol w:w="1583"/>
        <w:gridCol w:w="1271"/>
        <w:gridCol w:w="595"/>
        <w:gridCol w:w="957"/>
        <w:gridCol w:w="821"/>
        <w:gridCol w:w="959"/>
        <w:gridCol w:w="1275"/>
        <w:gridCol w:w="641"/>
        <w:gridCol w:w="983"/>
      </w:tblGrid>
      <w:tr w:rsidR="00916C06" w:rsidRPr="00F440B8" w:rsidTr="00916C06">
        <w:trPr>
          <w:trHeight w:val="725"/>
        </w:trPr>
        <w:tc>
          <w:tcPr>
            <w:tcW w:w="469" w:type="dxa"/>
            <w:vMerge w:val="restart"/>
          </w:tcPr>
          <w:p w:rsidR="00916C06" w:rsidRPr="00F440B8" w:rsidRDefault="00916C06" w:rsidP="001B5586">
            <w:pPr>
              <w:jc w:val="center"/>
            </w:pPr>
            <w:r w:rsidRPr="00F440B8">
              <w:t>№</w:t>
            </w:r>
          </w:p>
          <w:p w:rsidR="00916C06" w:rsidRPr="00F440B8" w:rsidRDefault="00916C06" w:rsidP="001B5586">
            <w:pPr>
              <w:jc w:val="center"/>
            </w:pPr>
            <w:proofErr w:type="gramStart"/>
            <w:r w:rsidRPr="00F440B8">
              <w:t>п</w:t>
            </w:r>
            <w:proofErr w:type="gramEnd"/>
            <w:r w:rsidRPr="00F440B8">
              <w:t>/п</w:t>
            </w:r>
          </w:p>
        </w:tc>
        <w:tc>
          <w:tcPr>
            <w:tcW w:w="1980" w:type="dxa"/>
            <w:vMerge w:val="restart"/>
          </w:tcPr>
          <w:p w:rsidR="00916C06" w:rsidRPr="00F440B8" w:rsidRDefault="00916C06" w:rsidP="001B5586">
            <w:pPr>
              <w:jc w:val="center"/>
            </w:pPr>
            <w:r w:rsidRPr="00F440B8">
              <w:t xml:space="preserve">Наименование </w:t>
            </w:r>
            <w:proofErr w:type="gramStart"/>
            <w:r w:rsidRPr="00F440B8">
              <w:t>сельского</w:t>
            </w:r>
            <w:proofErr w:type="gramEnd"/>
          </w:p>
          <w:p w:rsidR="00916C06" w:rsidRPr="00F440B8" w:rsidRDefault="00916C06" w:rsidP="001B5586">
            <w:pPr>
              <w:jc w:val="center"/>
            </w:pPr>
            <w:r w:rsidRPr="00F440B8">
              <w:t>поселения</w:t>
            </w:r>
          </w:p>
        </w:tc>
        <w:tc>
          <w:tcPr>
            <w:tcW w:w="1202" w:type="dxa"/>
            <w:vMerge w:val="restart"/>
          </w:tcPr>
          <w:p w:rsidR="00916C06" w:rsidRPr="00F440B8" w:rsidRDefault="00916C06" w:rsidP="001B5586">
            <w:pPr>
              <w:jc w:val="center"/>
            </w:pPr>
            <w:r>
              <w:t>Населенный пункт</w:t>
            </w:r>
          </w:p>
        </w:tc>
        <w:tc>
          <w:tcPr>
            <w:tcW w:w="1478" w:type="dxa"/>
            <w:gridSpan w:val="2"/>
          </w:tcPr>
          <w:p w:rsidR="00916C06" w:rsidRPr="00F440B8" w:rsidRDefault="00916C06" w:rsidP="001B5586">
            <w:pPr>
              <w:jc w:val="center"/>
            </w:pPr>
            <w:r>
              <w:t>Количество голов  всего</w:t>
            </w:r>
          </w:p>
        </w:tc>
        <w:tc>
          <w:tcPr>
            <w:tcW w:w="2896" w:type="dxa"/>
            <w:gridSpan w:val="3"/>
          </w:tcPr>
          <w:p w:rsidR="00916C06" w:rsidRPr="00F440B8" w:rsidRDefault="00916C06" w:rsidP="001B5586">
            <w:pPr>
              <w:jc w:val="center"/>
            </w:pPr>
            <w:r>
              <w:t>Места для выпаса</w:t>
            </w:r>
          </w:p>
        </w:tc>
        <w:tc>
          <w:tcPr>
            <w:tcW w:w="613" w:type="dxa"/>
            <w:vMerge w:val="restart"/>
          </w:tcPr>
          <w:p w:rsidR="00916C06" w:rsidRDefault="00916C06" w:rsidP="001B5586">
            <w:pPr>
              <w:jc w:val="center"/>
            </w:pPr>
          </w:p>
          <w:p w:rsidR="00916C06" w:rsidRPr="00F440B8" w:rsidRDefault="00916C06" w:rsidP="001B5586">
            <w:pPr>
              <w:jc w:val="center"/>
            </w:pPr>
            <w:r>
              <w:t>Кол-во  стад  в ЛПХ</w:t>
            </w:r>
          </w:p>
        </w:tc>
        <w:tc>
          <w:tcPr>
            <w:tcW w:w="933" w:type="dxa"/>
            <w:vMerge w:val="restart"/>
          </w:tcPr>
          <w:p w:rsidR="00916C06" w:rsidRDefault="00916C06" w:rsidP="001B5586">
            <w:pPr>
              <w:jc w:val="center"/>
            </w:pPr>
          </w:p>
          <w:p w:rsidR="00916C06" w:rsidRPr="008746C5" w:rsidRDefault="00916C06" w:rsidP="001B5586">
            <w:r>
              <w:t>Кол-во пастухов в ЛПХ</w:t>
            </w:r>
          </w:p>
        </w:tc>
      </w:tr>
      <w:tr w:rsidR="00916C06" w:rsidRPr="00F440B8" w:rsidTr="00916C06">
        <w:trPr>
          <w:trHeight w:val="768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916C06" w:rsidRPr="00F440B8" w:rsidRDefault="00916C06" w:rsidP="001B5586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16C06" w:rsidRPr="00F440B8" w:rsidRDefault="00916C06" w:rsidP="001B5586">
            <w:pPr>
              <w:jc w:val="center"/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916C06" w:rsidRPr="00F440B8" w:rsidRDefault="00916C06" w:rsidP="001B5586">
            <w:pPr>
              <w:jc w:val="center"/>
            </w:pPr>
          </w:p>
        </w:tc>
        <w:tc>
          <w:tcPr>
            <w:tcW w:w="570" w:type="dxa"/>
          </w:tcPr>
          <w:p w:rsidR="00916C06" w:rsidRPr="00F440B8" w:rsidRDefault="00916C06" w:rsidP="001B5586">
            <w:pPr>
              <w:jc w:val="center"/>
            </w:pPr>
            <w:r>
              <w:t>КРС</w:t>
            </w:r>
          </w:p>
        </w:tc>
        <w:tc>
          <w:tcPr>
            <w:tcW w:w="908" w:type="dxa"/>
          </w:tcPr>
          <w:p w:rsidR="00916C06" w:rsidRPr="00F440B8" w:rsidRDefault="00916C06" w:rsidP="001B5586">
            <w:pPr>
              <w:jc w:val="center"/>
            </w:pPr>
            <w:r>
              <w:t>лошадей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16C06" w:rsidRPr="00F440B8" w:rsidRDefault="00916C06" w:rsidP="001B5586">
            <w:pPr>
              <w:jc w:val="center"/>
            </w:pPr>
            <w:r>
              <w:t>кол=во  шт.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16C06" w:rsidRPr="00F440B8" w:rsidRDefault="00916C06" w:rsidP="001B5586">
            <w:pPr>
              <w:jc w:val="center"/>
            </w:pPr>
            <w:r>
              <w:t xml:space="preserve">площадь 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16C06" w:rsidRPr="00F440B8" w:rsidRDefault="00916C06" w:rsidP="001B5586">
            <w:pPr>
              <w:jc w:val="center"/>
            </w:pPr>
            <w:r>
              <w:t xml:space="preserve">расстояние от населенного </w:t>
            </w:r>
            <w:proofErr w:type="spellStart"/>
            <w:r>
              <w:t>пункта</w:t>
            </w:r>
            <w:proofErr w:type="gramStart"/>
            <w:r>
              <w:t>.к</w:t>
            </w:r>
            <w:proofErr w:type="gramEnd"/>
            <w:r>
              <w:t>м</w:t>
            </w:r>
            <w:proofErr w:type="spellEnd"/>
            <w:r>
              <w:t>.</w:t>
            </w:r>
          </w:p>
        </w:tc>
        <w:tc>
          <w:tcPr>
            <w:tcW w:w="613" w:type="dxa"/>
            <w:vMerge/>
          </w:tcPr>
          <w:p w:rsidR="00916C06" w:rsidRPr="00F440B8" w:rsidRDefault="00916C06" w:rsidP="001B5586">
            <w:pPr>
              <w:jc w:val="center"/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916C06" w:rsidRPr="00F440B8" w:rsidRDefault="00916C06" w:rsidP="001B5586">
            <w:pPr>
              <w:jc w:val="center"/>
            </w:pPr>
          </w:p>
        </w:tc>
      </w:tr>
      <w:tr w:rsidR="00916C06" w:rsidRPr="00F440B8" w:rsidTr="00916C06">
        <w:tc>
          <w:tcPr>
            <w:tcW w:w="469" w:type="dxa"/>
          </w:tcPr>
          <w:p w:rsidR="00916C06" w:rsidRPr="000819C5" w:rsidRDefault="00916C06" w:rsidP="001B5586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916C06" w:rsidRDefault="00916C06" w:rsidP="001B5586">
            <w:pPr>
              <w:jc w:val="center"/>
            </w:pPr>
            <w:r>
              <w:t>Ушаковский  сельсовет</w:t>
            </w:r>
          </w:p>
        </w:tc>
        <w:tc>
          <w:tcPr>
            <w:tcW w:w="1202" w:type="dxa"/>
          </w:tcPr>
          <w:p w:rsidR="00916C06" w:rsidRPr="00F440B8" w:rsidRDefault="00916C06" w:rsidP="001B5586">
            <w:pPr>
              <w:jc w:val="center"/>
            </w:pPr>
            <w:r>
              <w:t>С.Ушаково</w:t>
            </w:r>
          </w:p>
        </w:tc>
        <w:tc>
          <w:tcPr>
            <w:tcW w:w="570" w:type="dxa"/>
          </w:tcPr>
          <w:p w:rsidR="00916C06" w:rsidRPr="00F440B8" w:rsidRDefault="00916C06" w:rsidP="001B5586">
            <w:pPr>
              <w:jc w:val="center"/>
            </w:pPr>
            <w:r>
              <w:t>121</w:t>
            </w:r>
          </w:p>
        </w:tc>
        <w:tc>
          <w:tcPr>
            <w:tcW w:w="908" w:type="dxa"/>
          </w:tcPr>
          <w:p w:rsidR="00916C06" w:rsidRPr="00F440B8" w:rsidRDefault="00916C06" w:rsidP="001B5586">
            <w:pPr>
              <w:jc w:val="center"/>
            </w:pPr>
            <w:r>
              <w:t>24</w:t>
            </w:r>
          </w:p>
        </w:tc>
        <w:tc>
          <w:tcPr>
            <w:tcW w:w="781" w:type="dxa"/>
          </w:tcPr>
          <w:p w:rsidR="00916C06" w:rsidRPr="00F440B8" w:rsidRDefault="00916C06" w:rsidP="001B5586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916C06" w:rsidRPr="00F440B8" w:rsidRDefault="00916C06" w:rsidP="001B5586">
            <w:pPr>
              <w:jc w:val="center"/>
            </w:pPr>
            <w:r>
              <w:t>669</w:t>
            </w:r>
          </w:p>
        </w:tc>
        <w:tc>
          <w:tcPr>
            <w:tcW w:w="1205" w:type="dxa"/>
          </w:tcPr>
          <w:p w:rsidR="00916C06" w:rsidRPr="00F440B8" w:rsidRDefault="00916C06" w:rsidP="001B5586">
            <w:pPr>
              <w:jc w:val="center"/>
            </w:pPr>
            <w:r>
              <w:t>3</w:t>
            </w:r>
          </w:p>
        </w:tc>
        <w:tc>
          <w:tcPr>
            <w:tcW w:w="613" w:type="dxa"/>
          </w:tcPr>
          <w:p w:rsidR="00916C06" w:rsidRPr="00F440B8" w:rsidRDefault="00916C06" w:rsidP="001B5586">
            <w:pPr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916C06" w:rsidRPr="00F440B8" w:rsidRDefault="00916C06" w:rsidP="001B5586">
            <w:pPr>
              <w:jc w:val="center"/>
            </w:pPr>
            <w:r>
              <w:t>3</w:t>
            </w:r>
          </w:p>
        </w:tc>
      </w:tr>
      <w:tr w:rsidR="00916C06" w:rsidRPr="00F440B8" w:rsidTr="00916C06">
        <w:tc>
          <w:tcPr>
            <w:tcW w:w="469" w:type="dxa"/>
          </w:tcPr>
          <w:p w:rsidR="00916C06" w:rsidRPr="000819C5" w:rsidRDefault="00916C06" w:rsidP="001B5586">
            <w:pPr>
              <w:jc w:val="center"/>
            </w:pPr>
          </w:p>
        </w:tc>
        <w:tc>
          <w:tcPr>
            <w:tcW w:w="1980" w:type="dxa"/>
          </w:tcPr>
          <w:p w:rsidR="00916C06" w:rsidRDefault="00916C06" w:rsidP="001B5586">
            <w:pPr>
              <w:jc w:val="center"/>
            </w:pPr>
          </w:p>
        </w:tc>
        <w:tc>
          <w:tcPr>
            <w:tcW w:w="1202" w:type="dxa"/>
          </w:tcPr>
          <w:p w:rsidR="00916C06" w:rsidRDefault="00916C06" w:rsidP="001B5586">
            <w:pPr>
              <w:jc w:val="center"/>
            </w:pPr>
          </w:p>
        </w:tc>
        <w:tc>
          <w:tcPr>
            <w:tcW w:w="570" w:type="dxa"/>
          </w:tcPr>
          <w:p w:rsidR="00916C06" w:rsidRDefault="00916C06" w:rsidP="001B5586">
            <w:pPr>
              <w:jc w:val="center"/>
            </w:pPr>
          </w:p>
        </w:tc>
        <w:tc>
          <w:tcPr>
            <w:tcW w:w="908" w:type="dxa"/>
          </w:tcPr>
          <w:p w:rsidR="00916C06" w:rsidRDefault="00916C06" w:rsidP="001B5586">
            <w:pPr>
              <w:jc w:val="center"/>
            </w:pPr>
          </w:p>
        </w:tc>
        <w:tc>
          <w:tcPr>
            <w:tcW w:w="781" w:type="dxa"/>
          </w:tcPr>
          <w:p w:rsidR="00916C06" w:rsidRDefault="00916C06" w:rsidP="001B5586">
            <w:pPr>
              <w:jc w:val="center"/>
            </w:pPr>
          </w:p>
        </w:tc>
        <w:tc>
          <w:tcPr>
            <w:tcW w:w="910" w:type="dxa"/>
          </w:tcPr>
          <w:p w:rsidR="00916C06" w:rsidRDefault="00916C06" w:rsidP="001B5586">
            <w:pPr>
              <w:jc w:val="center"/>
            </w:pPr>
          </w:p>
        </w:tc>
        <w:tc>
          <w:tcPr>
            <w:tcW w:w="1205" w:type="dxa"/>
          </w:tcPr>
          <w:p w:rsidR="00916C06" w:rsidRDefault="00916C06" w:rsidP="001B5586">
            <w:pPr>
              <w:jc w:val="center"/>
            </w:pPr>
          </w:p>
        </w:tc>
        <w:tc>
          <w:tcPr>
            <w:tcW w:w="613" w:type="dxa"/>
          </w:tcPr>
          <w:p w:rsidR="00916C06" w:rsidRDefault="00916C06" w:rsidP="001B5586">
            <w:pPr>
              <w:jc w:val="center"/>
            </w:pPr>
          </w:p>
        </w:tc>
        <w:tc>
          <w:tcPr>
            <w:tcW w:w="933" w:type="dxa"/>
          </w:tcPr>
          <w:p w:rsidR="00916C06" w:rsidRDefault="00916C06" w:rsidP="001B5586">
            <w:pPr>
              <w:jc w:val="center"/>
            </w:pPr>
          </w:p>
        </w:tc>
      </w:tr>
    </w:tbl>
    <w:p w:rsidR="00916C06" w:rsidRPr="00F440B8" w:rsidRDefault="00916C06" w:rsidP="00916C06">
      <w:pPr>
        <w:jc w:val="center"/>
        <w:rPr>
          <w:sz w:val="20"/>
          <w:szCs w:val="20"/>
        </w:rPr>
      </w:pPr>
    </w:p>
    <w:p w:rsidR="00916C06" w:rsidRDefault="00916C06" w:rsidP="00916C06">
      <w:pPr>
        <w:widowControl w:val="0"/>
        <w:tabs>
          <w:tab w:val="left" w:pos="7499"/>
        </w:tabs>
        <w:suppressAutoHyphens/>
        <w:rPr>
          <w:rFonts w:eastAsia="Arial Unicode MS"/>
          <w:kern w:val="1"/>
          <w:sz w:val="20"/>
          <w:szCs w:val="20"/>
        </w:rPr>
      </w:pPr>
    </w:p>
    <w:p w:rsidR="00916C06" w:rsidRPr="00DE2BC8" w:rsidRDefault="00916C06">
      <w:pPr>
        <w:rPr>
          <w:rFonts w:ascii="Times New Roman" w:hAnsi="Times New Roman" w:cs="Times New Roman"/>
          <w:sz w:val="28"/>
          <w:szCs w:val="28"/>
        </w:rPr>
      </w:pPr>
    </w:p>
    <w:sectPr w:rsidR="00916C06" w:rsidRPr="00DE2BC8" w:rsidSect="00D520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BD7"/>
    <w:multiLevelType w:val="hybridMultilevel"/>
    <w:tmpl w:val="2D768038"/>
    <w:lvl w:ilvl="0" w:tplc="59DA96F8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BC8"/>
    <w:rsid w:val="00061E6A"/>
    <w:rsid w:val="0031112A"/>
    <w:rsid w:val="003D7E39"/>
    <w:rsid w:val="007E3107"/>
    <w:rsid w:val="00916C06"/>
    <w:rsid w:val="00DE2BC8"/>
    <w:rsid w:val="00E91516"/>
    <w:rsid w:val="00E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6"/>
  </w:style>
  <w:style w:type="paragraph" w:styleId="2">
    <w:name w:val="heading 2"/>
    <w:basedOn w:val="a"/>
    <w:next w:val="a"/>
    <w:link w:val="20"/>
    <w:unhideWhenUsed/>
    <w:qFormat/>
    <w:rsid w:val="00DE2B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B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E2BC8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1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6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cp:lastPrinted>2017-05-02T01:42:00Z</cp:lastPrinted>
  <dcterms:created xsi:type="dcterms:W3CDTF">2017-05-01T23:43:00Z</dcterms:created>
  <dcterms:modified xsi:type="dcterms:W3CDTF">2017-05-02T02:05:00Z</dcterms:modified>
</cp:coreProperties>
</file>